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D2" w:rsidRDefault="005B3FED" w:rsidP="005B3FED">
      <w:pPr>
        <w:spacing w:after="0" w:line="240" w:lineRule="auto"/>
        <w:jc w:val="center"/>
        <w:rPr>
          <w:b/>
          <w:sz w:val="24"/>
        </w:rPr>
      </w:pPr>
      <w:r w:rsidRPr="005B3FED">
        <w:rPr>
          <w:b/>
          <w:sz w:val="24"/>
        </w:rPr>
        <w:t>ETAT DES RESTES A REALISER DEPENSES 2019-2020</w:t>
      </w:r>
    </w:p>
    <w:p w:rsidR="005B3FED" w:rsidRDefault="005B3FED" w:rsidP="005B3FED">
      <w:pPr>
        <w:spacing w:after="0" w:line="240" w:lineRule="auto"/>
        <w:jc w:val="center"/>
        <w:rPr>
          <w:b/>
          <w:sz w:val="24"/>
        </w:rPr>
      </w:pPr>
    </w:p>
    <w:tbl>
      <w:tblPr>
        <w:tblStyle w:val="Grilledutableau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1451"/>
        <w:gridCol w:w="1276"/>
        <w:gridCol w:w="709"/>
        <w:gridCol w:w="1276"/>
        <w:gridCol w:w="1258"/>
        <w:gridCol w:w="1258"/>
        <w:gridCol w:w="1311"/>
      </w:tblGrid>
      <w:tr w:rsidR="00A97430" w:rsidRPr="00470787" w:rsidTr="00F12BA4">
        <w:tc>
          <w:tcPr>
            <w:tcW w:w="2802" w:type="dxa"/>
          </w:tcPr>
          <w:p w:rsidR="005B3FED" w:rsidRPr="00470787" w:rsidRDefault="005B3FED" w:rsidP="005B3F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Libellé</w:t>
            </w:r>
          </w:p>
        </w:tc>
        <w:tc>
          <w:tcPr>
            <w:tcW w:w="1451" w:type="dxa"/>
          </w:tcPr>
          <w:p w:rsidR="005B3FED" w:rsidRPr="00470787" w:rsidRDefault="005B3FED" w:rsidP="005B3F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Imputation</w:t>
            </w:r>
          </w:p>
        </w:tc>
        <w:tc>
          <w:tcPr>
            <w:tcW w:w="1276" w:type="dxa"/>
          </w:tcPr>
          <w:p w:rsidR="005B3FED" w:rsidRPr="00470787" w:rsidRDefault="005B3FED" w:rsidP="005B3F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BP 2019</w:t>
            </w:r>
          </w:p>
        </w:tc>
        <w:tc>
          <w:tcPr>
            <w:tcW w:w="709" w:type="dxa"/>
          </w:tcPr>
          <w:p w:rsidR="005B3FED" w:rsidRPr="00470787" w:rsidRDefault="005B3FED" w:rsidP="005B3F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DM 2019</w:t>
            </w:r>
          </w:p>
        </w:tc>
        <w:tc>
          <w:tcPr>
            <w:tcW w:w="1276" w:type="dxa"/>
          </w:tcPr>
          <w:p w:rsidR="005B3FED" w:rsidRPr="00470787" w:rsidRDefault="005B3FED" w:rsidP="005B3F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Total BP+BS</w:t>
            </w:r>
          </w:p>
        </w:tc>
        <w:tc>
          <w:tcPr>
            <w:tcW w:w="1258" w:type="dxa"/>
          </w:tcPr>
          <w:p w:rsidR="005B3FED" w:rsidRPr="00470787" w:rsidRDefault="005B3FED" w:rsidP="005B3F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Réalisés</w:t>
            </w:r>
          </w:p>
        </w:tc>
        <w:tc>
          <w:tcPr>
            <w:tcW w:w="1258" w:type="dxa"/>
          </w:tcPr>
          <w:p w:rsidR="005B3FED" w:rsidRPr="00470787" w:rsidRDefault="005B3FED" w:rsidP="005B3F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Soldes</w:t>
            </w:r>
          </w:p>
        </w:tc>
        <w:tc>
          <w:tcPr>
            <w:tcW w:w="1311" w:type="dxa"/>
          </w:tcPr>
          <w:p w:rsidR="005B3FED" w:rsidRPr="00470787" w:rsidRDefault="005B3FED" w:rsidP="005B3F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Reste à réaliser</w:t>
            </w:r>
          </w:p>
        </w:tc>
      </w:tr>
      <w:tr w:rsidR="005C2D34" w:rsidRPr="00470787" w:rsidTr="00F12BA4">
        <w:tc>
          <w:tcPr>
            <w:tcW w:w="2802" w:type="dxa"/>
            <w:shd w:val="clear" w:color="auto" w:fill="D9D9D9" w:themeFill="background1" w:themeFillShade="D9"/>
          </w:tcPr>
          <w:p w:rsidR="005B3FED" w:rsidRPr="00470787" w:rsidRDefault="005B3FED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Immob</w:t>
            </w:r>
            <w:r w:rsidR="005C2D34" w:rsidRPr="00470787">
              <w:rPr>
                <w:rFonts w:cs="Arial"/>
                <w:b/>
                <w:sz w:val="18"/>
                <w:szCs w:val="18"/>
              </w:rPr>
              <w:t>ilisations</w:t>
            </w:r>
            <w:r w:rsidRPr="00470787">
              <w:rPr>
                <w:rFonts w:cs="Arial"/>
                <w:b/>
                <w:sz w:val="18"/>
                <w:szCs w:val="18"/>
              </w:rPr>
              <w:t xml:space="preserve"> incorporelles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5B3FED" w:rsidRPr="00470787" w:rsidRDefault="005B3FED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B3FED" w:rsidRPr="00470787" w:rsidRDefault="005B3FED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384 300.00</w:t>
            </w:r>
            <w:r w:rsidR="005C2D34" w:rsidRPr="00470787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B3FED" w:rsidRPr="00470787" w:rsidRDefault="005B3FED" w:rsidP="005B3FE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B3FED" w:rsidRPr="00470787" w:rsidRDefault="005B3FED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384 300.00</w:t>
            </w:r>
            <w:r w:rsidR="005C2D34" w:rsidRPr="00470787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5B3FED" w:rsidRPr="00470787" w:rsidRDefault="005C2D3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87 246.57€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5B3FED" w:rsidRPr="00470787" w:rsidRDefault="005C2D3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297 053.43€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5B3FED" w:rsidRPr="00470787" w:rsidRDefault="005C2D34" w:rsidP="0014493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50 800.00€</w:t>
            </w:r>
          </w:p>
        </w:tc>
      </w:tr>
      <w:tr w:rsidR="00144931" w:rsidRPr="00470787" w:rsidTr="00F12BA4">
        <w:tc>
          <w:tcPr>
            <w:tcW w:w="2802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Frais d’études</w:t>
            </w:r>
          </w:p>
        </w:tc>
        <w:tc>
          <w:tcPr>
            <w:tcW w:w="1451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2031/0200</w:t>
            </w:r>
          </w:p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2031/82499979</w:t>
            </w:r>
          </w:p>
        </w:tc>
        <w:tc>
          <w:tcPr>
            <w:tcW w:w="5777" w:type="dxa"/>
            <w:gridSpan w:val="5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4931" w:rsidRPr="00470787" w:rsidRDefault="00144931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40 000.00€</w:t>
            </w:r>
          </w:p>
          <w:p w:rsidR="00144931" w:rsidRPr="00470787" w:rsidRDefault="00144931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10 800.00€</w:t>
            </w:r>
          </w:p>
        </w:tc>
      </w:tr>
      <w:tr w:rsidR="005C2D34" w:rsidRPr="00470787" w:rsidTr="00F12BA4">
        <w:tc>
          <w:tcPr>
            <w:tcW w:w="2802" w:type="dxa"/>
            <w:shd w:val="clear" w:color="auto" w:fill="D9D9D9" w:themeFill="background1" w:themeFillShade="D9"/>
          </w:tcPr>
          <w:p w:rsidR="005C2D34" w:rsidRPr="00470787" w:rsidRDefault="005C2D3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Immobilisations</w:t>
            </w:r>
            <w:r w:rsidR="00A97430" w:rsidRPr="0047078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70787">
              <w:rPr>
                <w:rFonts w:cs="Arial"/>
                <w:b/>
                <w:sz w:val="18"/>
                <w:szCs w:val="18"/>
              </w:rPr>
              <w:t>corporelles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5B3FED" w:rsidRPr="00470787" w:rsidRDefault="005C2D3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B3FED" w:rsidRPr="00470787" w:rsidRDefault="005C2D3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2 777 464.66€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B3FED" w:rsidRPr="00470787" w:rsidRDefault="005B3FED" w:rsidP="005B3FE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B3FED" w:rsidRPr="00470787" w:rsidRDefault="005C2D3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2 777 464.66€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5B3FED" w:rsidRPr="00470787" w:rsidRDefault="005C2D3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1 089 974.68€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5B3FED" w:rsidRPr="00470787" w:rsidRDefault="005C2D3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1 687 489.98€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5B3FED" w:rsidRPr="00470787" w:rsidRDefault="005C2D34" w:rsidP="0014493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201 590.22€</w:t>
            </w:r>
          </w:p>
        </w:tc>
      </w:tr>
      <w:tr w:rsidR="00144931" w:rsidRPr="00470787" w:rsidTr="00F12BA4">
        <w:tc>
          <w:tcPr>
            <w:tcW w:w="2802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 xml:space="preserve">Autres </w:t>
            </w:r>
            <w:proofErr w:type="spellStart"/>
            <w:r w:rsidR="00A97430" w:rsidRPr="00470787">
              <w:rPr>
                <w:rFonts w:cs="Arial"/>
                <w:sz w:val="18"/>
                <w:szCs w:val="18"/>
              </w:rPr>
              <w:t>ag</w:t>
            </w:r>
            <w:proofErr w:type="gramStart"/>
            <w:r w:rsidR="00A97430" w:rsidRPr="00470787">
              <w:rPr>
                <w:rFonts w:cs="Arial"/>
                <w:sz w:val="18"/>
                <w:szCs w:val="18"/>
              </w:rPr>
              <w:t>,</w:t>
            </w:r>
            <w:r w:rsidRPr="00470787">
              <w:rPr>
                <w:rFonts w:cs="Arial"/>
                <w:sz w:val="18"/>
                <w:szCs w:val="18"/>
              </w:rPr>
              <w:t>aménagements</w:t>
            </w:r>
            <w:proofErr w:type="spellEnd"/>
            <w:proofErr w:type="gramEnd"/>
            <w:r w:rsidRPr="00470787">
              <w:rPr>
                <w:rFonts w:cs="Arial"/>
                <w:sz w:val="18"/>
                <w:szCs w:val="18"/>
              </w:rPr>
              <w:t xml:space="preserve"> de terrains</w:t>
            </w:r>
          </w:p>
        </w:tc>
        <w:tc>
          <w:tcPr>
            <w:tcW w:w="1451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2128/4144</w:t>
            </w:r>
          </w:p>
        </w:tc>
        <w:tc>
          <w:tcPr>
            <w:tcW w:w="5777" w:type="dxa"/>
            <w:gridSpan w:val="5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4931" w:rsidRPr="00470787" w:rsidRDefault="00144931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18 000.00€</w:t>
            </w:r>
          </w:p>
        </w:tc>
      </w:tr>
      <w:tr w:rsidR="00144931" w:rsidRPr="00470787" w:rsidTr="00F12BA4">
        <w:tc>
          <w:tcPr>
            <w:tcW w:w="2802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Equipements de cimetières</w:t>
            </w:r>
          </w:p>
        </w:tc>
        <w:tc>
          <w:tcPr>
            <w:tcW w:w="1451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21316/0261</w:t>
            </w:r>
          </w:p>
        </w:tc>
        <w:tc>
          <w:tcPr>
            <w:tcW w:w="5777" w:type="dxa"/>
            <w:gridSpan w:val="5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4931" w:rsidRPr="00470787" w:rsidRDefault="00144931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36 398.95€</w:t>
            </w:r>
          </w:p>
        </w:tc>
      </w:tr>
      <w:tr w:rsidR="00144931" w:rsidRPr="00470787" w:rsidTr="00F12BA4">
        <w:tc>
          <w:tcPr>
            <w:tcW w:w="2802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Autres bâtiments publics</w:t>
            </w:r>
          </w:p>
        </w:tc>
        <w:tc>
          <w:tcPr>
            <w:tcW w:w="1451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21318/3006</w:t>
            </w:r>
          </w:p>
        </w:tc>
        <w:tc>
          <w:tcPr>
            <w:tcW w:w="5777" w:type="dxa"/>
            <w:gridSpan w:val="5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4931" w:rsidRPr="00470787" w:rsidRDefault="00144931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31 140.00€</w:t>
            </w:r>
          </w:p>
        </w:tc>
      </w:tr>
      <w:tr w:rsidR="00144931" w:rsidRPr="00470787" w:rsidTr="00F12BA4">
        <w:tc>
          <w:tcPr>
            <w:tcW w:w="2802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Autres bâtiments publics</w:t>
            </w:r>
          </w:p>
        </w:tc>
        <w:tc>
          <w:tcPr>
            <w:tcW w:w="1451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21318/5112</w:t>
            </w:r>
          </w:p>
        </w:tc>
        <w:tc>
          <w:tcPr>
            <w:tcW w:w="5777" w:type="dxa"/>
            <w:gridSpan w:val="5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4931" w:rsidRPr="00470787" w:rsidRDefault="00144931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1 759.20€</w:t>
            </w:r>
          </w:p>
        </w:tc>
      </w:tr>
      <w:tr w:rsidR="00144931" w:rsidRPr="00470787" w:rsidTr="00F12BA4">
        <w:tc>
          <w:tcPr>
            <w:tcW w:w="2802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Autres bâtiments publics</w:t>
            </w:r>
          </w:p>
        </w:tc>
        <w:tc>
          <w:tcPr>
            <w:tcW w:w="1451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21318/6403</w:t>
            </w:r>
          </w:p>
        </w:tc>
        <w:tc>
          <w:tcPr>
            <w:tcW w:w="5777" w:type="dxa"/>
            <w:gridSpan w:val="5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4931" w:rsidRPr="00470787" w:rsidRDefault="00144931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1 302.00€</w:t>
            </w:r>
          </w:p>
        </w:tc>
      </w:tr>
      <w:tr w:rsidR="00144931" w:rsidRPr="00470787" w:rsidTr="00F12BA4">
        <w:tc>
          <w:tcPr>
            <w:tcW w:w="2802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Installation de voirie</w:t>
            </w:r>
          </w:p>
        </w:tc>
        <w:tc>
          <w:tcPr>
            <w:tcW w:w="1451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2152/8220</w:t>
            </w:r>
          </w:p>
        </w:tc>
        <w:tc>
          <w:tcPr>
            <w:tcW w:w="5777" w:type="dxa"/>
            <w:gridSpan w:val="5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4931" w:rsidRPr="00470787" w:rsidRDefault="00144931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12 198.60€</w:t>
            </w:r>
          </w:p>
        </w:tc>
      </w:tr>
      <w:tr w:rsidR="00144931" w:rsidRPr="00470787" w:rsidTr="00F12BA4">
        <w:tc>
          <w:tcPr>
            <w:tcW w:w="2802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Réseaux électrification</w:t>
            </w:r>
          </w:p>
        </w:tc>
        <w:tc>
          <w:tcPr>
            <w:tcW w:w="1451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21534/8220</w:t>
            </w:r>
          </w:p>
        </w:tc>
        <w:tc>
          <w:tcPr>
            <w:tcW w:w="5777" w:type="dxa"/>
            <w:gridSpan w:val="5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4931" w:rsidRPr="00470787" w:rsidRDefault="00144931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56 454.43€</w:t>
            </w:r>
          </w:p>
        </w:tc>
      </w:tr>
      <w:tr w:rsidR="00144931" w:rsidRPr="00470787" w:rsidTr="00F12BA4">
        <w:tc>
          <w:tcPr>
            <w:tcW w:w="2802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Matériel roulant incendie</w:t>
            </w:r>
          </w:p>
        </w:tc>
        <w:tc>
          <w:tcPr>
            <w:tcW w:w="1451" w:type="dxa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21561/1139</w:t>
            </w:r>
          </w:p>
        </w:tc>
        <w:tc>
          <w:tcPr>
            <w:tcW w:w="5777" w:type="dxa"/>
            <w:gridSpan w:val="5"/>
          </w:tcPr>
          <w:p w:rsidR="00144931" w:rsidRPr="00470787" w:rsidRDefault="00144931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4931" w:rsidRPr="00470787" w:rsidRDefault="00A97430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675.72€</w:t>
            </w:r>
          </w:p>
        </w:tc>
      </w:tr>
      <w:tr w:rsidR="00A97430" w:rsidRPr="00470787" w:rsidTr="00F12BA4">
        <w:tc>
          <w:tcPr>
            <w:tcW w:w="2802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Autre matériel et outillage</w:t>
            </w:r>
          </w:p>
        </w:tc>
        <w:tc>
          <w:tcPr>
            <w:tcW w:w="1451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21578/41481</w:t>
            </w:r>
          </w:p>
        </w:tc>
        <w:tc>
          <w:tcPr>
            <w:tcW w:w="5777" w:type="dxa"/>
            <w:gridSpan w:val="5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A97430" w:rsidRPr="00470787" w:rsidRDefault="00A97430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29 736.65€</w:t>
            </w:r>
          </w:p>
        </w:tc>
      </w:tr>
      <w:tr w:rsidR="00A97430" w:rsidRPr="00470787" w:rsidTr="00F12BA4">
        <w:tc>
          <w:tcPr>
            <w:tcW w:w="2802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Matériel bureau et informatique</w:t>
            </w:r>
          </w:p>
        </w:tc>
        <w:tc>
          <w:tcPr>
            <w:tcW w:w="1451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2183/2111</w:t>
            </w:r>
          </w:p>
        </w:tc>
        <w:tc>
          <w:tcPr>
            <w:tcW w:w="5777" w:type="dxa"/>
            <w:gridSpan w:val="5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A97430" w:rsidRPr="00470787" w:rsidRDefault="00A97430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9 693.60€</w:t>
            </w:r>
          </w:p>
        </w:tc>
      </w:tr>
      <w:tr w:rsidR="00A97430" w:rsidRPr="00470787" w:rsidTr="00F12BA4">
        <w:tc>
          <w:tcPr>
            <w:tcW w:w="2802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Autres immobilisations corporelles</w:t>
            </w:r>
          </w:p>
        </w:tc>
        <w:tc>
          <w:tcPr>
            <w:tcW w:w="1451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2188/0202</w:t>
            </w:r>
          </w:p>
        </w:tc>
        <w:tc>
          <w:tcPr>
            <w:tcW w:w="5777" w:type="dxa"/>
            <w:gridSpan w:val="5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A97430" w:rsidRPr="00470787" w:rsidRDefault="00A97430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921.05€</w:t>
            </w:r>
          </w:p>
        </w:tc>
      </w:tr>
      <w:tr w:rsidR="00A97430" w:rsidRPr="00470787" w:rsidTr="00F12BA4">
        <w:tc>
          <w:tcPr>
            <w:tcW w:w="2802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Autres immobilisations corporelles</w:t>
            </w:r>
          </w:p>
        </w:tc>
        <w:tc>
          <w:tcPr>
            <w:tcW w:w="1451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2188/3001</w:t>
            </w:r>
          </w:p>
        </w:tc>
        <w:tc>
          <w:tcPr>
            <w:tcW w:w="5777" w:type="dxa"/>
            <w:gridSpan w:val="5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A97430" w:rsidRPr="00470787" w:rsidRDefault="00A97430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400.00€</w:t>
            </w:r>
          </w:p>
        </w:tc>
      </w:tr>
      <w:tr w:rsidR="00A97430" w:rsidRPr="00470787" w:rsidTr="00F12BA4">
        <w:tc>
          <w:tcPr>
            <w:tcW w:w="2802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Autres immobilisations corporelles</w:t>
            </w:r>
          </w:p>
        </w:tc>
        <w:tc>
          <w:tcPr>
            <w:tcW w:w="1451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2188/3003</w:t>
            </w:r>
          </w:p>
        </w:tc>
        <w:tc>
          <w:tcPr>
            <w:tcW w:w="5777" w:type="dxa"/>
            <w:gridSpan w:val="5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A97430" w:rsidRPr="00470787" w:rsidRDefault="00A97430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607.20€</w:t>
            </w:r>
          </w:p>
        </w:tc>
      </w:tr>
      <w:tr w:rsidR="00A97430" w:rsidRPr="00470787" w:rsidTr="00F12BA4">
        <w:tc>
          <w:tcPr>
            <w:tcW w:w="2802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Autres immobilisations corporelles</w:t>
            </w:r>
          </w:p>
        </w:tc>
        <w:tc>
          <w:tcPr>
            <w:tcW w:w="1451" w:type="dxa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2188/6409</w:t>
            </w:r>
          </w:p>
        </w:tc>
        <w:tc>
          <w:tcPr>
            <w:tcW w:w="5777" w:type="dxa"/>
            <w:gridSpan w:val="5"/>
          </w:tcPr>
          <w:p w:rsidR="00A97430" w:rsidRPr="00470787" w:rsidRDefault="00A97430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A97430" w:rsidRPr="00470787" w:rsidRDefault="00A97430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2 002.82€</w:t>
            </w:r>
          </w:p>
        </w:tc>
      </w:tr>
      <w:tr w:rsidR="00144931" w:rsidRPr="00470787" w:rsidTr="00F12BA4">
        <w:tc>
          <w:tcPr>
            <w:tcW w:w="2802" w:type="dxa"/>
            <w:shd w:val="clear" w:color="auto" w:fill="D9D9D9" w:themeFill="background1" w:themeFillShade="D9"/>
          </w:tcPr>
          <w:p w:rsidR="00144931" w:rsidRPr="00470787" w:rsidRDefault="00A97430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Immobilisations en cours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144931" w:rsidRPr="00470787" w:rsidRDefault="00A97430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44931" w:rsidRPr="00470787" w:rsidRDefault="00A97430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6 617 930.72€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4931" w:rsidRPr="00470787" w:rsidRDefault="00144931" w:rsidP="005B3FE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44931" w:rsidRPr="00470787" w:rsidRDefault="00A97430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6 617 930.72€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144931" w:rsidRPr="00470787" w:rsidRDefault="00A97430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4 525 430€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144931" w:rsidRPr="00470787" w:rsidRDefault="00A97430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2 092 499.83€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144931" w:rsidRPr="00470787" w:rsidRDefault="00A97430" w:rsidP="0014493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1 078 210€</w:t>
            </w:r>
          </w:p>
        </w:tc>
      </w:tr>
      <w:tr w:rsidR="007A3030" w:rsidRPr="00470787" w:rsidTr="00F12BA4">
        <w:tc>
          <w:tcPr>
            <w:tcW w:w="2802" w:type="dxa"/>
          </w:tcPr>
          <w:p w:rsidR="007A3030" w:rsidRPr="00470787" w:rsidRDefault="007A3030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Ag, aménagements de terrains</w:t>
            </w:r>
          </w:p>
        </w:tc>
        <w:tc>
          <w:tcPr>
            <w:tcW w:w="1451" w:type="dxa"/>
          </w:tcPr>
          <w:p w:rsidR="007A3030" w:rsidRPr="00470787" w:rsidRDefault="007A3030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2312/41481</w:t>
            </w:r>
          </w:p>
        </w:tc>
        <w:tc>
          <w:tcPr>
            <w:tcW w:w="5777" w:type="dxa"/>
            <w:gridSpan w:val="5"/>
          </w:tcPr>
          <w:p w:rsidR="007A3030" w:rsidRPr="00470787" w:rsidRDefault="007A3030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7A3030" w:rsidRPr="00470787" w:rsidRDefault="007A3030" w:rsidP="0014493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76 214.30€</w:t>
            </w:r>
          </w:p>
        </w:tc>
      </w:tr>
      <w:tr w:rsidR="00147CCC" w:rsidRPr="00470787" w:rsidTr="00F12BA4">
        <w:tc>
          <w:tcPr>
            <w:tcW w:w="2802" w:type="dxa"/>
          </w:tcPr>
          <w:p w:rsidR="00147CCC" w:rsidRPr="00470787" w:rsidRDefault="00147CCC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Constructions</w:t>
            </w:r>
          </w:p>
        </w:tc>
        <w:tc>
          <w:tcPr>
            <w:tcW w:w="1451" w:type="dxa"/>
          </w:tcPr>
          <w:p w:rsidR="00147CCC" w:rsidRPr="00470787" w:rsidRDefault="00147CCC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2313</w:t>
            </w:r>
          </w:p>
        </w:tc>
        <w:tc>
          <w:tcPr>
            <w:tcW w:w="5777" w:type="dxa"/>
            <w:gridSpan w:val="5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7CCC" w:rsidRPr="00470787" w:rsidRDefault="00147CCC" w:rsidP="0014493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883 423.31€</w:t>
            </w:r>
          </w:p>
        </w:tc>
      </w:tr>
      <w:tr w:rsidR="00147CCC" w:rsidRPr="00470787" w:rsidTr="00F12BA4">
        <w:tc>
          <w:tcPr>
            <w:tcW w:w="2802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Chapelle Herzog</w:t>
            </w:r>
          </w:p>
        </w:tc>
        <w:tc>
          <w:tcPr>
            <w:tcW w:w="1451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2313/3241</w:t>
            </w:r>
          </w:p>
        </w:tc>
        <w:tc>
          <w:tcPr>
            <w:tcW w:w="5777" w:type="dxa"/>
            <w:gridSpan w:val="5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7CCC" w:rsidRPr="00470787" w:rsidRDefault="00147CCC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34 411.81€</w:t>
            </w:r>
          </w:p>
        </w:tc>
      </w:tr>
      <w:tr w:rsidR="00147CCC" w:rsidRPr="00470787" w:rsidTr="00F12BA4">
        <w:tc>
          <w:tcPr>
            <w:tcW w:w="2802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Pôle sportif</w:t>
            </w:r>
          </w:p>
        </w:tc>
        <w:tc>
          <w:tcPr>
            <w:tcW w:w="1451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2313/4146</w:t>
            </w:r>
          </w:p>
        </w:tc>
        <w:tc>
          <w:tcPr>
            <w:tcW w:w="5777" w:type="dxa"/>
            <w:gridSpan w:val="5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7CCC" w:rsidRPr="00470787" w:rsidRDefault="00147CCC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139 714.73€</w:t>
            </w:r>
          </w:p>
        </w:tc>
      </w:tr>
      <w:tr w:rsidR="00147CCC" w:rsidRPr="00470787" w:rsidTr="00F12BA4">
        <w:tc>
          <w:tcPr>
            <w:tcW w:w="2802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Pôle médical Wintzenheim</w:t>
            </w:r>
          </w:p>
        </w:tc>
        <w:tc>
          <w:tcPr>
            <w:tcW w:w="1451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2313/5112</w:t>
            </w:r>
          </w:p>
        </w:tc>
        <w:tc>
          <w:tcPr>
            <w:tcW w:w="5777" w:type="dxa"/>
            <w:gridSpan w:val="5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7CCC" w:rsidRPr="00470787" w:rsidRDefault="00147CCC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50 538.22€</w:t>
            </w:r>
          </w:p>
        </w:tc>
      </w:tr>
      <w:tr w:rsidR="00147CCC" w:rsidRPr="00470787" w:rsidTr="00F12BA4">
        <w:tc>
          <w:tcPr>
            <w:tcW w:w="2802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Pôle médical Logelbach</w:t>
            </w:r>
          </w:p>
        </w:tc>
        <w:tc>
          <w:tcPr>
            <w:tcW w:w="1451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2313/5113</w:t>
            </w:r>
          </w:p>
        </w:tc>
        <w:tc>
          <w:tcPr>
            <w:tcW w:w="5777" w:type="dxa"/>
            <w:gridSpan w:val="5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7CCC" w:rsidRPr="00470787" w:rsidRDefault="00147CCC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613 125.08€</w:t>
            </w:r>
          </w:p>
        </w:tc>
      </w:tr>
      <w:tr w:rsidR="00147CCC" w:rsidRPr="00470787" w:rsidTr="00F12BA4">
        <w:tc>
          <w:tcPr>
            <w:tcW w:w="2802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Groupe scolaire Logelbach</w:t>
            </w:r>
          </w:p>
        </w:tc>
        <w:tc>
          <w:tcPr>
            <w:tcW w:w="1451" w:type="dxa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2313/6409</w:t>
            </w:r>
          </w:p>
        </w:tc>
        <w:tc>
          <w:tcPr>
            <w:tcW w:w="5777" w:type="dxa"/>
            <w:gridSpan w:val="5"/>
          </w:tcPr>
          <w:p w:rsidR="00147CCC" w:rsidRPr="00470787" w:rsidRDefault="00147CCC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147CCC" w:rsidRPr="00470787" w:rsidRDefault="00147CCC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45 633.47€</w:t>
            </w:r>
          </w:p>
        </w:tc>
      </w:tr>
      <w:tr w:rsidR="00F12BA4" w:rsidRPr="00470787" w:rsidTr="00F12BA4">
        <w:tc>
          <w:tcPr>
            <w:tcW w:w="2802" w:type="dxa"/>
          </w:tcPr>
          <w:p w:rsidR="00F12BA4" w:rsidRPr="00470787" w:rsidRDefault="00F12BA4" w:rsidP="005B3FE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70787">
              <w:rPr>
                <w:rFonts w:cs="Arial"/>
                <w:b/>
                <w:sz w:val="18"/>
                <w:szCs w:val="18"/>
              </w:rPr>
              <w:t>Inst</w:t>
            </w:r>
            <w:proofErr w:type="spellEnd"/>
            <w:r w:rsidRPr="00470787">
              <w:rPr>
                <w:rFonts w:cs="Arial"/>
                <w:b/>
                <w:sz w:val="18"/>
                <w:szCs w:val="18"/>
              </w:rPr>
              <w:t>. matériel et outillage</w:t>
            </w:r>
          </w:p>
        </w:tc>
        <w:tc>
          <w:tcPr>
            <w:tcW w:w="1451" w:type="dxa"/>
          </w:tcPr>
          <w:p w:rsidR="00F12BA4" w:rsidRPr="00470787" w:rsidRDefault="00F12BA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2315</w:t>
            </w:r>
          </w:p>
        </w:tc>
        <w:tc>
          <w:tcPr>
            <w:tcW w:w="5777" w:type="dxa"/>
            <w:gridSpan w:val="5"/>
          </w:tcPr>
          <w:p w:rsidR="00F12BA4" w:rsidRPr="00470787" w:rsidRDefault="00F12BA4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F12BA4" w:rsidRPr="00470787" w:rsidRDefault="00F12BA4" w:rsidP="0014493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118 573.30€</w:t>
            </w:r>
          </w:p>
        </w:tc>
      </w:tr>
      <w:tr w:rsidR="00F12BA4" w:rsidRPr="00470787" w:rsidTr="00F12BA4">
        <w:tc>
          <w:tcPr>
            <w:tcW w:w="2802" w:type="dxa"/>
          </w:tcPr>
          <w:p w:rsidR="00F12BA4" w:rsidRPr="00470787" w:rsidRDefault="00F12BA4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 xml:space="preserve">Chemin </w:t>
            </w:r>
            <w:proofErr w:type="spellStart"/>
            <w:r w:rsidRPr="00470787">
              <w:rPr>
                <w:rFonts w:cs="Arial"/>
                <w:sz w:val="18"/>
                <w:szCs w:val="18"/>
              </w:rPr>
              <w:t>Hengst</w:t>
            </w:r>
            <w:proofErr w:type="spellEnd"/>
          </w:p>
        </w:tc>
        <w:tc>
          <w:tcPr>
            <w:tcW w:w="1451" w:type="dxa"/>
          </w:tcPr>
          <w:p w:rsidR="00F12BA4" w:rsidRPr="00470787" w:rsidRDefault="00F12BA4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2315/82499975</w:t>
            </w:r>
          </w:p>
        </w:tc>
        <w:tc>
          <w:tcPr>
            <w:tcW w:w="5777" w:type="dxa"/>
            <w:gridSpan w:val="5"/>
          </w:tcPr>
          <w:p w:rsidR="00F12BA4" w:rsidRPr="00470787" w:rsidRDefault="00F12BA4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F12BA4" w:rsidRPr="00470787" w:rsidRDefault="00F12BA4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7 978.77€</w:t>
            </w:r>
          </w:p>
        </w:tc>
      </w:tr>
      <w:tr w:rsidR="00F12BA4" w:rsidRPr="00470787" w:rsidTr="00F12BA4">
        <w:tc>
          <w:tcPr>
            <w:tcW w:w="2802" w:type="dxa"/>
          </w:tcPr>
          <w:p w:rsidR="00F12BA4" w:rsidRPr="00470787" w:rsidRDefault="00F12BA4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Rue Joffre</w:t>
            </w:r>
          </w:p>
        </w:tc>
        <w:tc>
          <w:tcPr>
            <w:tcW w:w="1451" w:type="dxa"/>
          </w:tcPr>
          <w:p w:rsidR="00F12BA4" w:rsidRPr="00470787" w:rsidRDefault="00F12BA4" w:rsidP="005B3FED">
            <w:pPr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2315/82499977</w:t>
            </w:r>
          </w:p>
        </w:tc>
        <w:tc>
          <w:tcPr>
            <w:tcW w:w="5777" w:type="dxa"/>
            <w:gridSpan w:val="5"/>
          </w:tcPr>
          <w:p w:rsidR="00F12BA4" w:rsidRPr="00470787" w:rsidRDefault="00F12BA4" w:rsidP="005B3F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F12BA4" w:rsidRPr="00470787" w:rsidRDefault="00F12BA4" w:rsidP="00144931">
            <w:pPr>
              <w:jc w:val="right"/>
              <w:rPr>
                <w:rFonts w:cs="Arial"/>
                <w:sz w:val="18"/>
                <w:szCs w:val="18"/>
              </w:rPr>
            </w:pPr>
            <w:r w:rsidRPr="00470787">
              <w:rPr>
                <w:rFonts w:cs="Arial"/>
                <w:sz w:val="18"/>
                <w:szCs w:val="18"/>
              </w:rPr>
              <w:t>110 594.53€</w:t>
            </w:r>
          </w:p>
        </w:tc>
      </w:tr>
      <w:tr w:rsidR="00F12BA4" w:rsidRPr="00470787" w:rsidTr="00F12BA4">
        <w:tc>
          <w:tcPr>
            <w:tcW w:w="10030" w:type="dxa"/>
            <w:gridSpan w:val="7"/>
            <w:shd w:val="clear" w:color="auto" w:fill="D9D9D9" w:themeFill="background1" w:themeFillShade="D9"/>
          </w:tcPr>
          <w:p w:rsidR="00F12BA4" w:rsidRPr="00470787" w:rsidRDefault="00F12BA4" w:rsidP="005B3FED">
            <w:pPr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TOTAL RAR DEPENSES 2019-2020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F12BA4" w:rsidRPr="00470787" w:rsidRDefault="00F12BA4" w:rsidP="0014493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70787">
              <w:rPr>
                <w:rFonts w:cs="Arial"/>
                <w:b/>
                <w:sz w:val="18"/>
                <w:szCs w:val="18"/>
              </w:rPr>
              <w:t>1 330 601.13€</w:t>
            </w:r>
          </w:p>
        </w:tc>
      </w:tr>
    </w:tbl>
    <w:p w:rsidR="005B3FED" w:rsidRPr="005B3FED" w:rsidRDefault="005B3FED" w:rsidP="005B3FED">
      <w:pPr>
        <w:spacing w:after="0" w:line="240" w:lineRule="auto"/>
        <w:rPr>
          <w:sz w:val="24"/>
        </w:rPr>
      </w:pPr>
    </w:p>
    <w:p w:rsidR="005B3FED" w:rsidRDefault="005B3FED">
      <w:pPr>
        <w:spacing w:after="0" w:line="240" w:lineRule="auto"/>
        <w:jc w:val="center"/>
        <w:rPr>
          <w:b/>
          <w:sz w:val="24"/>
        </w:rPr>
      </w:pPr>
    </w:p>
    <w:p w:rsidR="005B3FED" w:rsidRPr="005B3FED" w:rsidRDefault="005B3FED" w:rsidP="00F12BA4">
      <w:pPr>
        <w:spacing w:after="0" w:line="240" w:lineRule="auto"/>
        <w:ind w:left="-426"/>
        <w:rPr>
          <w:sz w:val="24"/>
        </w:rPr>
      </w:pPr>
      <w:bookmarkStart w:id="0" w:name="_GoBack"/>
      <w:bookmarkEnd w:id="0"/>
    </w:p>
    <w:sectPr w:rsidR="005B3FED" w:rsidRPr="005B3FED" w:rsidSect="00F12BA4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27" w:rsidRDefault="00E95B27" w:rsidP="005B3FED">
      <w:pPr>
        <w:spacing w:after="0" w:line="240" w:lineRule="auto"/>
      </w:pPr>
      <w:r>
        <w:separator/>
      </w:r>
    </w:p>
  </w:endnote>
  <w:endnote w:type="continuationSeparator" w:id="0">
    <w:p w:rsidR="00E95B27" w:rsidRDefault="00E95B27" w:rsidP="005B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27" w:rsidRDefault="00E95B27" w:rsidP="005B3FED">
      <w:pPr>
        <w:spacing w:after="0" w:line="240" w:lineRule="auto"/>
      </w:pPr>
      <w:r>
        <w:separator/>
      </w:r>
    </w:p>
  </w:footnote>
  <w:footnote w:type="continuationSeparator" w:id="0">
    <w:p w:rsidR="00E95B27" w:rsidRDefault="00E95B27" w:rsidP="005B3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3D"/>
    <w:rsid w:val="00144931"/>
    <w:rsid w:val="00147CCC"/>
    <w:rsid w:val="00300EF0"/>
    <w:rsid w:val="00470787"/>
    <w:rsid w:val="005B3FED"/>
    <w:rsid w:val="005C2D34"/>
    <w:rsid w:val="007A3030"/>
    <w:rsid w:val="007F053D"/>
    <w:rsid w:val="00A97430"/>
    <w:rsid w:val="00D6377A"/>
    <w:rsid w:val="00E95B27"/>
    <w:rsid w:val="00F12BA4"/>
    <w:rsid w:val="00F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FED"/>
  </w:style>
  <w:style w:type="paragraph" w:styleId="Pieddepage">
    <w:name w:val="footer"/>
    <w:basedOn w:val="Normal"/>
    <w:link w:val="PieddepageCar"/>
    <w:uiPriority w:val="99"/>
    <w:unhideWhenUsed/>
    <w:rsid w:val="005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FED"/>
  </w:style>
  <w:style w:type="paragraph" w:styleId="Textedebulles">
    <w:name w:val="Balloon Text"/>
    <w:basedOn w:val="Normal"/>
    <w:link w:val="TextedebullesCar"/>
    <w:uiPriority w:val="99"/>
    <w:semiHidden/>
    <w:unhideWhenUsed/>
    <w:rsid w:val="005B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F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FED"/>
  </w:style>
  <w:style w:type="paragraph" w:styleId="Pieddepage">
    <w:name w:val="footer"/>
    <w:basedOn w:val="Normal"/>
    <w:link w:val="PieddepageCar"/>
    <w:uiPriority w:val="99"/>
    <w:unhideWhenUsed/>
    <w:rsid w:val="005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FED"/>
  </w:style>
  <w:style w:type="paragraph" w:styleId="Textedebulles">
    <w:name w:val="Balloon Text"/>
    <w:basedOn w:val="Normal"/>
    <w:link w:val="TextedebullesCar"/>
    <w:uiPriority w:val="99"/>
    <w:semiHidden/>
    <w:unhideWhenUsed/>
    <w:rsid w:val="005B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F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KEMPF</dc:creator>
  <cp:lastModifiedBy>LAETITIA KEMPF</cp:lastModifiedBy>
  <cp:revision>3</cp:revision>
  <dcterms:created xsi:type="dcterms:W3CDTF">2020-06-11T13:20:00Z</dcterms:created>
  <dcterms:modified xsi:type="dcterms:W3CDTF">2020-06-11T14:50:00Z</dcterms:modified>
</cp:coreProperties>
</file>